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952" w:rsidRPr="00053F80" w:rsidRDefault="00053F80">
      <w:pPr>
        <w:rPr>
          <w:b/>
          <w:u w:val="single"/>
        </w:rPr>
      </w:pPr>
      <w:proofErr w:type="gramStart"/>
      <w:r w:rsidRPr="00053F80">
        <w:rPr>
          <w:b/>
          <w:sz w:val="28"/>
          <w:szCs w:val="28"/>
          <w:u w:val="single"/>
        </w:rPr>
        <w:t>Acceptable Use Policy – Marvin Ridge High School, Union County School District North Carolina</w:t>
      </w:r>
      <w:r w:rsidRPr="00053F80">
        <w:rPr>
          <w:b/>
          <w:u w:val="single"/>
        </w:rPr>
        <w:t>.</w:t>
      </w:r>
      <w:proofErr w:type="gramEnd"/>
    </w:p>
    <w:p w:rsidR="00053F80" w:rsidRDefault="00053F80" w:rsidP="00053F80">
      <w:pPr>
        <w:pStyle w:val="ListParagraph"/>
        <w:numPr>
          <w:ilvl w:val="0"/>
          <w:numId w:val="1"/>
        </w:numPr>
      </w:pPr>
      <w:r>
        <w:t>The specific acceptable use policy covering cell phones and other portable devices and consequences are found at this URL:</w:t>
      </w:r>
    </w:p>
    <w:p w:rsidR="00053F80" w:rsidRDefault="006B63FF" w:rsidP="006B63FF">
      <w:pPr>
        <w:pStyle w:val="ListParagraph"/>
        <w:ind w:left="1440"/>
      </w:pPr>
      <w:hyperlink r:id="rId6" w:history="1">
        <w:r w:rsidRPr="003A6851">
          <w:rPr>
            <w:rStyle w:val="Hyperlink"/>
          </w:rPr>
          <w:t>http://mrhs.ucps.k12.nc.us/documents/MRHSStudentHandbook201415Aug25Updated.pdf</w:t>
        </w:r>
      </w:hyperlink>
      <w:r>
        <w:tab/>
      </w:r>
    </w:p>
    <w:p w:rsidR="00053F80" w:rsidRDefault="00053F80"/>
    <w:p w:rsidR="00053F80" w:rsidRDefault="006B63FF">
      <w:pPr>
        <w:rPr>
          <w:b/>
          <w:sz w:val="28"/>
          <w:szCs w:val="28"/>
          <w:u w:val="single"/>
        </w:rPr>
      </w:pPr>
      <w:proofErr w:type="gramStart"/>
      <w:r w:rsidRPr="006B63FF">
        <w:rPr>
          <w:b/>
          <w:sz w:val="28"/>
          <w:szCs w:val="28"/>
          <w:u w:val="single"/>
        </w:rPr>
        <w:t>Suggested Strategies for Managing Portable Devices on Campus and in the Classroom.</w:t>
      </w:r>
      <w:proofErr w:type="gramEnd"/>
    </w:p>
    <w:p w:rsidR="006B63FF" w:rsidRDefault="006B63FF">
      <w:r>
        <w:t xml:space="preserve">The school platform is based on google software technology and Chromebooks.  These choices are made at the school district </w:t>
      </w:r>
      <w:proofErr w:type="gramStart"/>
      <w:r>
        <w:t>level  (</w:t>
      </w:r>
      <w:proofErr w:type="gramEnd"/>
      <w:r>
        <w:t>53 schools, 42,000+ students) to optimize information technology performance while managing costs and reliability.</w:t>
      </w:r>
    </w:p>
    <w:p w:rsidR="006B63FF" w:rsidRDefault="006B63FF" w:rsidP="006B63FF">
      <w:pPr>
        <w:pStyle w:val="ListParagraph"/>
        <w:numPr>
          <w:ilvl w:val="0"/>
          <w:numId w:val="1"/>
        </w:numPr>
      </w:pPr>
      <w:r>
        <w:t>Consolidate portable devices on the Chromebook. Supplement lack of capabilities with Chromebook with other portable devices on a specific as needed bases to achieve educational objectives.</w:t>
      </w:r>
    </w:p>
    <w:p w:rsidR="00FE166B" w:rsidRDefault="006B63FF" w:rsidP="00FE166B">
      <w:pPr>
        <w:pStyle w:val="ListParagraph"/>
        <w:numPr>
          <w:ilvl w:val="1"/>
          <w:numId w:val="1"/>
        </w:numPr>
      </w:pPr>
      <w:r>
        <w:t xml:space="preserve">Example, </w:t>
      </w:r>
      <w:r w:rsidR="00FE166B">
        <w:t xml:space="preserve">standing personal computers with capability of interfacing with more complex software will be available in the student media center. </w:t>
      </w:r>
    </w:p>
    <w:p w:rsidR="00FE166B" w:rsidRDefault="00FE166B" w:rsidP="00FE166B">
      <w:pPr>
        <w:pStyle w:val="ListParagraph"/>
        <w:numPr>
          <w:ilvl w:val="0"/>
          <w:numId w:val="1"/>
        </w:numPr>
      </w:pPr>
      <w:r>
        <w:t xml:space="preserve">Students and teachers will be trained on a required to use Google platform tools to standardize on specific technology which can be utilized for maximum benefit and efficiency. Examples are </w:t>
      </w:r>
      <w:proofErr w:type="spellStart"/>
      <w:r>
        <w:t>gmail</w:t>
      </w:r>
      <w:proofErr w:type="spellEnd"/>
      <w:r>
        <w:t xml:space="preserve">, google docs, and other </w:t>
      </w:r>
      <w:r w:rsidR="00E31EFB">
        <w:t>g</w:t>
      </w:r>
      <w:bookmarkStart w:id="0" w:name="_GoBack"/>
      <w:bookmarkEnd w:id="0"/>
      <w:r>
        <w:t xml:space="preserve">oogle tools. </w:t>
      </w:r>
    </w:p>
    <w:p w:rsidR="00E31EFB" w:rsidRDefault="00E31EFB" w:rsidP="00FE166B">
      <w:pPr>
        <w:pStyle w:val="ListParagraph"/>
        <w:numPr>
          <w:ilvl w:val="0"/>
          <w:numId w:val="1"/>
        </w:numPr>
      </w:pPr>
      <w:r>
        <w:t>Portable devices which do not interface with Chromebooks will not be supported.</w:t>
      </w:r>
    </w:p>
    <w:p w:rsidR="00E31EFB" w:rsidRDefault="00E31EFB" w:rsidP="00FE166B">
      <w:pPr>
        <w:pStyle w:val="ListParagraph"/>
        <w:numPr>
          <w:ilvl w:val="0"/>
          <w:numId w:val="1"/>
        </w:numPr>
      </w:pPr>
      <w:r>
        <w:t xml:space="preserve">Interface devices and software which are Chromebook and Google compatible will be supported with a specific approved learning objective identified. Both local administration and IT manager on site will be required to approve.  </w:t>
      </w:r>
    </w:p>
    <w:p w:rsidR="00FE166B" w:rsidRPr="006B63FF" w:rsidRDefault="00FE166B" w:rsidP="00FE166B">
      <w:pPr>
        <w:ind w:left="1080"/>
      </w:pPr>
    </w:p>
    <w:sectPr w:rsidR="00FE166B" w:rsidRPr="006B63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E71F2"/>
    <w:multiLevelType w:val="hybridMultilevel"/>
    <w:tmpl w:val="D0D40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80"/>
    <w:rsid w:val="00053F80"/>
    <w:rsid w:val="006B63FF"/>
    <w:rsid w:val="00DA3952"/>
    <w:rsid w:val="00E31EFB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F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63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F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63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hs.ucps.k12.nc.us/documents/MRHSStudentHandbook201415Aug25Updated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Joes Pizza</dc:creator>
  <cp:lastModifiedBy>Joes Pizza</cp:lastModifiedBy>
  <cp:revision>2</cp:revision>
  <dcterms:created xsi:type="dcterms:W3CDTF">2015-07-20T00:47:00Z</dcterms:created>
  <dcterms:modified xsi:type="dcterms:W3CDTF">2015-07-20T01:10:00Z</dcterms:modified>
</cp:coreProperties>
</file>